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E32CD5D" w:rsidP="0411740C" w:rsidRDefault="3E32CD5D" w14:paraId="0D6F67AE" w14:textId="0FE0E6F0">
      <w:pPr>
        <w:pStyle w:val="Normal"/>
        <w:ind w:left="0"/>
        <w:jc w:val="center"/>
        <w:rPr>
          <w:rFonts w:ascii="Calibri" w:hAnsi="Calibri" w:eastAsia="Calibri" w:cs="Calibri"/>
          <w:b w:val="1"/>
          <w:bCs w:val="1"/>
          <w:noProof w:val="0"/>
          <w:sz w:val="24"/>
          <w:szCs w:val="24"/>
          <w:u w:val="single"/>
          <w:lang w:val="en-US"/>
        </w:rPr>
      </w:pPr>
      <w:r w:rsidRPr="0A552DE2" w:rsidR="0A552DE2">
        <w:rPr>
          <w:rFonts w:ascii="Calibri" w:hAnsi="Calibri" w:eastAsia="Calibri" w:cs="Calibri"/>
          <w:b w:val="1"/>
          <w:bCs w:val="1"/>
          <w:noProof w:val="0"/>
          <w:sz w:val="24"/>
          <w:szCs w:val="24"/>
          <w:u w:val="single"/>
          <w:lang w:val="en-US"/>
        </w:rPr>
        <w:t>The Ultimate Holiday Gift Guide for RKD Fighters</w:t>
      </w:r>
    </w:p>
    <w:p w:rsidR="0411740C" w:rsidP="0411740C" w:rsidRDefault="0411740C" w14:paraId="170EF652" w14:textId="09CBEA58" w14:noSpellErr="1">
      <w:pPr>
        <w:pStyle w:val="Normal"/>
        <w:ind w:left="0"/>
        <w:jc w:val="center"/>
        <w:rPr>
          <w:rFonts w:ascii="Calibri" w:hAnsi="Calibri" w:eastAsia="Calibri" w:cs="Calibri"/>
          <w:b w:val="1"/>
          <w:bCs w:val="1"/>
          <w:noProof w:val="0"/>
          <w:sz w:val="24"/>
          <w:szCs w:val="24"/>
          <w:u w:val="single"/>
          <w:lang w:val="en-US"/>
        </w:rPr>
      </w:pPr>
    </w:p>
    <w:p w:rsidR="0411740C" w:rsidP="3E4F3BCA" w:rsidRDefault="0411740C" w14:paraId="6B9DBFD3" w14:textId="56CC4FC3">
      <w:pPr>
        <w:pStyle w:val="Normal"/>
        <w:ind w:left="0"/>
        <w:jc w:val="center"/>
        <w:rPr>
          <w:rFonts w:ascii="Calibri" w:hAnsi="Calibri" w:eastAsia="Calibri" w:cs="Calibri"/>
          <w:noProof w:val="0"/>
          <w:sz w:val="24"/>
          <w:szCs w:val="24"/>
          <w:lang w:val="en-US"/>
        </w:rPr>
      </w:pPr>
      <w:r w:rsidRPr="0A552DE2" w:rsidR="0A552DE2">
        <w:rPr>
          <w:rFonts w:ascii="Calibri" w:hAnsi="Calibri" w:eastAsia="Calibri" w:cs="Calibri"/>
          <w:noProof w:val="0"/>
          <w:sz w:val="24"/>
          <w:szCs w:val="24"/>
          <w:lang w:val="en-US"/>
        </w:rPr>
        <w:t>Finding the perfect gift for someone with rare kidney disease is a great way to show you care and support their unique needs. Whether it’s adding comfort, making daily tasks easier, or offering a little joy, the right gift can make a big impact. In this ultimate gift guide, we’ve handpicked thoughtful, practical, and uplifting items that are sure to brighten the lives of rare kidney disease patients. From soothing essentials to handy gadgets, these gifts bring both comfort and cheer!</w:t>
      </w:r>
    </w:p>
    <w:p w:rsidR="185F12A6" w:rsidP="0A552DE2" w:rsidRDefault="185F12A6" w14:paraId="700394BE" w14:textId="4652954A">
      <w:pPr>
        <w:pStyle w:val="ListParagraph"/>
        <w:numPr>
          <w:ilvl w:val="0"/>
          <w:numId w:val="1"/>
        </w:numPr>
        <w:rPr>
          <w:b w:val="1"/>
          <w:bCs w:val="1"/>
          <w:sz w:val="24"/>
          <w:szCs w:val="24"/>
        </w:rPr>
      </w:pPr>
      <w:hyperlink r:id="R960e6066fd0d45a3">
        <w:r w:rsidRPr="0A552DE2" w:rsidR="0A552DE2">
          <w:rPr>
            <w:rStyle w:val="Hyperlink"/>
            <w:b w:val="1"/>
            <w:bCs w:val="1"/>
            <w:sz w:val="24"/>
            <w:szCs w:val="24"/>
          </w:rPr>
          <w:t>Fuzzy socks</w:t>
        </w:r>
      </w:hyperlink>
    </w:p>
    <w:p w:rsidR="3E32CD5D" w:rsidP="0A552DE2" w:rsidRDefault="3E32CD5D" w14:paraId="61E0EE46" w14:textId="5C2A067B">
      <w:pPr>
        <w:pStyle w:val="ListParagraph"/>
        <w:numPr>
          <w:ilvl w:val="1"/>
          <w:numId w:val="1"/>
        </w:numPr>
        <w:rPr>
          <w:noProof w:val="0"/>
          <w:sz w:val="24"/>
          <w:szCs w:val="24"/>
          <w:lang w:val="en-US"/>
        </w:rPr>
      </w:pPr>
      <w:r w:rsidRPr="0A552DE2" w:rsidR="0A552DE2">
        <w:rPr>
          <w:noProof w:val="0"/>
          <w:sz w:val="24"/>
          <w:szCs w:val="24"/>
          <w:lang w:val="en-US"/>
        </w:rPr>
        <w:t>These cozy socks are particularly beneficial for chronic kidney disease patients, many of whom experience anemia. In addition to causing fatigue, anemia can lead to feeling cold because the reduced production of red blood cells in kidney disease affects the body's ability to carry oxygen and generate heat. Fuzzy socks are the perfect way to stay cozy!</w:t>
      </w:r>
    </w:p>
    <w:p w:rsidR="185F12A6" w:rsidP="0A552DE2" w:rsidRDefault="185F12A6" w14:paraId="33D091D3" w14:textId="0FBD0C69">
      <w:pPr>
        <w:pStyle w:val="ListParagraph"/>
        <w:numPr>
          <w:ilvl w:val="0"/>
          <w:numId w:val="1"/>
        </w:numPr>
        <w:rPr>
          <w:b w:val="1"/>
          <w:bCs w:val="1"/>
          <w:sz w:val="24"/>
          <w:szCs w:val="24"/>
        </w:rPr>
      </w:pPr>
      <w:hyperlink r:id="R1134c2d95e4340b8">
        <w:r w:rsidRPr="0A552DE2" w:rsidR="0A552DE2">
          <w:rPr>
            <w:rStyle w:val="Hyperlink"/>
            <w:b w:val="1"/>
            <w:bCs w:val="1"/>
            <w:sz w:val="24"/>
            <w:szCs w:val="24"/>
          </w:rPr>
          <w:t>Weighted blanket</w:t>
        </w:r>
      </w:hyperlink>
    </w:p>
    <w:p w:rsidR="185F12A6" w:rsidP="0A552DE2" w:rsidRDefault="185F12A6" w14:paraId="03A4C46A" w14:textId="14764386">
      <w:pPr>
        <w:pStyle w:val="ListParagraph"/>
        <w:numPr>
          <w:ilvl w:val="1"/>
          <w:numId w:val="1"/>
        </w:numPr>
        <w:rPr>
          <w:b w:val="1"/>
          <w:bCs w:val="1"/>
          <w:sz w:val="24"/>
          <w:szCs w:val="24"/>
        </w:rPr>
      </w:pPr>
      <w:r w:rsidRPr="0A552DE2" w:rsidR="0A552DE2">
        <w:rPr>
          <w:noProof w:val="0"/>
          <w:sz w:val="24"/>
          <w:szCs w:val="24"/>
          <w:lang w:val="en-US"/>
        </w:rPr>
        <w:t xml:space="preserve">Before purchasing, make sure that the kidney patient in your life has received clearance to use a weighted blanket. If they are able to use one, a weighted blanked can help your loved one to feel calm and cozy. Designed to provide gentle, even pressure, these blankets can ease stress, promote relaxation, and improve sleep—benefits that are especially valuable for rare kidney disease patients navigating physical and emotional challenges. </w:t>
      </w:r>
    </w:p>
    <w:p w:rsidR="185F12A6" w:rsidP="0A552DE2" w:rsidRDefault="185F12A6" w14:paraId="71D39AB8" w14:textId="052A2037">
      <w:pPr>
        <w:pStyle w:val="ListParagraph"/>
        <w:numPr>
          <w:ilvl w:val="0"/>
          <w:numId w:val="1"/>
        </w:numPr>
        <w:rPr>
          <w:b w:val="1"/>
          <w:bCs w:val="1"/>
          <w:sz w:val="24"/>
          <w:szCs w:val="24"/>
        </w:rPr>
      </w:pPr>
      <w:hyperlink r:id="R29f5ed9dc2be48cb">
        <w:r w:rsidRPr="0A552DE2" w:rsidR="0A552DE2">
          <w:rPr>
            <w:rStyle w:val="Hyperlink"/>
            <w:b w:val="1"/>
            <w:bCs w:val="1"/>
            <w:sz w:val="24"/>
            <w:szCs w:val="24"/>
          </w:rPr>
          <w:t>Aromatherapy diffuser</w:t>
        </w:r>
      </w:hyperlink>
    </w:p>
    <w:p w:rsidR="4AB61714" w:rsidP="0A552DE2" w:rsidRDefault="4AB61714" w14:paraId="1B86EEB8" w14:textId="4E92BA3D">
      <w:pPr>
        <w:pStyle w:val="ListParagraph"/>
        <w:numPr>
          <w:ilvl w:val="1"/>
          <w:numId w:val="1"/>
        </w:numPr>
        <w:suppressLineNumbers w:val="0"/>
        <w:bidi w:val="0"/>
        <w:spacing w:before="0" w:beforeAutospacing="off" w:after="0" w:afterAutospacing="off" w:line="259" w:lineRule="auto"/>
        <w:ind w:left="1440" w:right="0" w:hanging="360"/>
        <w:jc w:val="left"/>
        <w:rPr>
          <w:noProof w:val="0"/>
          <w:sz w:val="24"/>
          <w:szCs w:val="24"/>
          <w:lang w:val="en-US"/>
        </w:rPr>
      </w:pPr>
      <w:r w:rsidRPr="0A552DE2" w:rsidR="0A552DE2">
        <w:rPr>
          <w:noProof w:val="0"/>
          <w:sz w:val="24"/>
          <w:szCs w:val="24"/>
          <w:lang w:val="en-US"/>
        </w:rPr>
        <w:t xml:space="preserve">An aromatherapy diffuser makes a thoughtful gift for someone with rare kidney disease, offering a calming atmosphere and promoting relaxation. Essential oils like lavender, eucalyptus, or peppermint can help reduce stress, ease tension, and create a peaceful environment. Check out this diffuser that was rated as the best essential oil diffuser by </w:t>
      </w:r>
      <w:hyperlink r:id="Rbbccd9740fe24efb">
        <w:r w:rsidRPr="0A552DE2" w:rsidR="0A552DE2">
          <w:rPr>
            <w:rStyle w:val="Hyperlink"/>
            <w:noProof w:val="0"/>
            <w:sz w:val="24"/>
            <w:szCs w:val="24"/>
            <w:lang w:val="en-US"/>
          </w:rPr>
          <w:t xml:space="preserve">The New York Times </w:t>
        </w:r>
        <w:r w:rsidRPr="0A552DE2" w:rsidR="0A552DE2">
          <w:rPr>
            <w:rStyle w:val="Hyperlink"/>
            <w:noProof w:val="0"/>
            <w:sz w:val="24"/>
            <w:szCs w:val="24"/>
            <w:lang w:val="en-US"/>
          </w:rPr>
          <w:t>Wirecutter</w:t>
        </w:r>
      </w:hyperlink>
    </w:p>
    <w:p w:rsidR="185F12A6" w:rsidP="0A552DE2" w:rsidRDefault="185F12A6" w14:paraId="226252DA" w14:textId="5A637D07">
      <w:pPr>
        <w:pStyle w:val="ListParagraph"/>
        <w:numPr>
          <w:ilvl w:val="0"/>
          <w:numId w:val="1"/>
        </w:numPr>
        <w:rPr>
          <w:b w:val="1"/>
          <w:bCs w:val="1"/>
          <w:sz w:val="24"/>
          <w:szCs w:val="24"/>
        </w:rPr>
      </w:pPr>
      <w:hyperlink r:id="Rebb4d33254294473">
        <w:r w:rsidRPr="0A552DE2" w:rsidR="0A552DE2">
          <w:rPr>
            <w:rStyle w:val="Hyperlink"/>
            <w:b w:val="1"/>
            <w:bCs w:val="1"/>
            <w:sz w:val="24"/>
            <w:szCs w:val="24"/>
          </w:rPr>
          <w:t>The 5 Minute Journal</w:t>
        </w:r>
      </w:hyperlink>
    </w:p>
    <w:p w:rsidR="185F12A6" w:rsidP="0A552DE2" w:rsidRDefault="185F12A6" w14:paraId="53885DC7" w14:textId="6520EB11">
      <w:pPr>
        <w:pStyle w:val="ListParagraph"/>
        <w:numPr>
          <w:ilvl w:val="1"/>
          <w:numId w:val="1"/>
        </w:numPr>
        <w:rPr>
          <w:noProof w:val="0"/>
          <w:sz w:val="24"/>
          <w:szCs w:val="24"/>
          <w:lang w:val="en-US"/>
        </w:rPr>
      </w:pPr>
      <w:r w:rsidRPr="0A552DE2" w:rsidR="0A552DE2">
        <w:rPr>
          <w:noProof w:val="0"/>
          <w:sz w:val="24"/>
          <w:szCs w:val="24"/>
          <w:lang w:val="en-US"/>
        </w:rPr>
        <w:t xml:space="preserve">This simple yet powerful tool encourages daily reflection and gratitude, helping to cultivate a positive mindset amidst difficult times. With quick prompts designed to be completed in just five minutes each day, it offers a manageable way to track progress, set intentions, and focus on the silver linings. Its research-backed structure has been proven to improve well-being by fostering a growth mindset and emotional resilience. </w:t>
      </w:r>
    </w:p>
    <w:p w:rsidR="185F12A6" w:rsidP="0A552DE2" w:rsidRDefault="185F12A6" w14:paraId="0E658BA2" w14:textId="2EA77AB4">
      <w:pPr>
        <w:pStyle w:val="ListParagraph"/>
        <w:numPr>
          <w:ilvl w:val="0"/>
          <w:numId w:val="1"/>
        </w:numPr>
        <w:rPr>
          <w:b w:val="1"/>
          <w:bCs w:val="1"/>
          <w:sz w:val="24"/>
          <w:szCs w:val="24"/>
        </w:rPr>
      </w:pPr>
      <w:r w:rsidRPr="0A552DE2" w:rsidR="0A552DE2">
        <w:rPr>
          <w:b w:val="1"/>
          <w:bCs w:val="1"/>
          <w:sz w:val="24"/>
          <w:szCs w:val="24"/>
        </w:rPr>
        <w:t xml:space="preserve">Subscription service to </w:t>
      </w:r>
      <w:hyperlink r:id="R48e0feee55a0475e">
        <w:r w:rsidRPr="0A552DE2" w:rsidR="0A552DE2">
          <w:rPr>
            <w:rStyle w:val="Hyperlink"/>
            <w:b w:val="1"/>
            <w:bCs w:val="1"/>
            <w:sz w:val="24"/>
            <w:szCs w:val="24"/>
          </w:rPr>
          <w:t>Audible</w:t>
        </w:r>
      </w:hyperlink>
      <w:r w:rsidRPr="0A552DE2" w:rsidR="0A552DE2">
        <w:rPr>
          <w:b w:val="1"/>
          <w:bCs w:val="1"/>
          <w:sz w:val="24"/>
          <w:szCs w:val="24"/>
        </w:rPr>
        <w:t xml:space="preserve"> </w:t>
      </w:r>
      <w:r>
        <w:tab/>
      </w:r>
    </w:p>
    <w:p w:rsidR="185F12A6" w:rsidP="0A552DE2" w:rsidRDefault="185F12A6" w14:paraId="0EFE556E" w14:textId="686401A4">
      <w:pPr>
        <w:pStyle w:val="ListParagraph"/>
        <w:numPr>
          <w:ilvl w:val="1"/>
          <w:numId w:val="1"/>
        </w:numPr>
        <w:rPr>
          <w:noProof w:val="0"/>
          <w:sz w:val="24"/>
          <w:szCs w:val="24"/>
          <w:lang w:val="en-US"/>
        </w:rPr>
      </w:pPr>
      <w:r w:rsidRPr="0A552DE2" w:rsidR="0A552DE2">
        <w:rPr>
          <w:noProof w:val="0"/>
          <w:sz w:val="24"/>
          <w:szCs w:val="24"/>
          <w:lang w:val="en-US"/>
        </w:rPr>
        <w:t xml:space="preserve">For those managing rare kidney disease, a subscription to Audible offers a perfect escape. With access to thousands of audiobooks, podcasts, and exclusive content, an Audible membership lets patients unwind, learn, or dive into new worlds—all while resting, relaxing or receiving treatments. Whether it's listening to uplifting stories, discovering health and wellness tips, or enjoying fiction, Audible can help make the most of otherwise hard moments. </w:t>
      </w:r>
    </w:p>
    <w:p w:rsidR="185F12A6" w:rsidP="0A552DE2" w:rsidRDefault="185F12A6" w14:paraId="1C3FCA2C" w14:textId="1EB8DB94">
      <w:pPr>
        <w:pStyle w:val="ListParagraph"/>
        <w:numPr>
          <w:ilvl w:val="0"/>
          <w:numId w:val="1"/>
        </w:numPr>
        <w:rPr>
          <w:b w:val="1"/>
          <w:bCs w:val="1"/>
          <w:sz w:val="24"/>
          <w:szCs w:val="24"/>
        </w:rPr>
      </w:pPr>
      <w:r w:rsidRPr="0A552DE2" w:rsidR="0A552DE2">
        <w:rPr>
          <w:b w:val="1"/>
          <w:bCs w:val="1"/>
          <w:sz w:val="24"/>
          <w:szCs w:val="24"/>
        </w:rPr>
        <w:t>Subscription service to</w:t>
      </w:r>
      <w:r w:rsidRPr="0A552DE2" w:rsidR="0A552DE2">
        <w:rPr>
          <w:rStyle w:val="Hyperlink"/>
          <w:b w:val="1"/>
          <w:bCs w:val="1"/>
          <w:sz w:val="24"/>
          <w:szCs w:val="24"/>
        </w:rPr>
        <w:t xml:space="preserve"> </w:t>
      </w:r>
      <w:hyperlink r:id="R6ed484b998c14b83">
        <w:r w:rsidRPr="0A552DE2" w:rsidR="0A552DE2">
          <w:rPr>
            <w:rStyle w:val="Hyperlink"/>
            <w:b w:val="1"/>
            <w:bCs w:val="1"/>
            <w:sz w:val="24"/>
            <w:szCs w:val="24"/>
          </w:rPr>
          <w:t>Calm</w:t>
        </w:r>
      </w:hyperlink>
      <w:r w:rsidRPr="0A552DE2" w:rsidR="0A552DE2">
        <w:rPr>
          <w:b w:val="1"/>
          <w:bCs w:val="1"/>
          <w:sz w:val="24"/>
          <w:szCs w:val="24"/>
        </w:rPr>
        <w:t xml:space="preserve"> </w:t>
      </w:r>
    </w:p>
    <w:p w:rsidR="3E5E4EC4" w:rsidP="0A552DE2" w:rsidRDefault="3E5E4EC4" w14:paraId="016ABABD" w14:textId="4DA5181E">
      <w:pPr>
        <w:pStyle w:val="ListParagraph"/>
        <w:numPr>
          <w:ilvl w:val="1"/>
          <w:numId w:val="1"/>
        </w:numPr>
        <w:rPr>
          <w:noProof w:val="0"/>
          <w:sz w:val="24"/>
          <w:szCs w:val="24"/>
          <w:lang w:val="en-US"/>
        </w:rPr>
      </w:pPr>
      <w:r w:rsidRPr="0A552DE2" w:rsidR="0A552DE2">
        <w:rPr>
          <w:noProof w:val="0"/>
          <w:sz w:val="24"/>
          <w:szCs w:val="24"/>
          <w:lang w:val="en-US"/>
        </w:rPr>
        <w:t>A subscription to Calm offers a thoughtful gift that provides access to guided meditations, sleep stories, breathing exercises, and soothing music. With Calm, patients can create moments of peace amidst their daily routine, improving mental health and promoting restful sleep—important for both physical and emotional healing.</w:t>
      </w:r>
    </w:p>
    <w:p w:rsidR="7CED9839" w:rsidP="0A552DE2" w:rsidRDefault="7CED9839" w14:paraId="53FF1C8D" w14:textId="1F317B70">
      <w:pPr>
        <w:pStyle w:val="ListParagraph"/>
        <w:numPr>
          <w:ilvl w:val="0"/>
          <w:numId w:val="1"/>
        </w:numPr>
        <w:rPr>
          <w:b w:val="1"/>
          <w:bCs w:val="1"/>
          <w:sz w:val="24"/>
          <w:szCs w:val="24"/>
        </w:rPr>
      </w:pPr>
      <w:hyperlink r:id="R532d7a93d76d4d1b">
        <w:r w:rsidRPr="0A552DE2" w:rsidR="0A552DE2">
          <w:rPr>
            <w:rStyle w:val="Hyperlink"/>
            <w:b w:val="1"/>
            <w:bCs w:val="1"/>
            <w:sz w:val="24"/>
            <w:szCs w:val="24"/>
          </w:rPr>
          <w:t>Paint by numbers</w:t>
        </w:r>
      </w:hyperlink>
    </w:p>
    <w:p w:rsidR="7CED9839" w:rsidP="0A552DE2" w:rsidRDefault="7CED9839" w14:paraId="45A90EDA" w14:textId="1486EDC7">
      <w:pPr>
        <w:pStyle w:val="ListParagraph"/>
        <w:numPr>
          <w:ilvl w:val="1"/>
          <w:numId w:val="1"/>
        </w:numPr>
        <w:rPr>
          <w:noProof w:val="0"/>
          <w:sz w:val="24"/>
          <w:szCs w:val="24"/>
          <w:lang w:val="en-US"/>
        </w:rPr>
      </w:pPr>
      <w:r w:rsidRPr="0A552DE2" w:rsidR="0A552DE2">
        <w:rPr>
          <w:noProof w:val="0"/>
          <w:sz w:val="24"/>
          <w:szCs w:val="24"/>
          <w:lang w:val="en-US"/>
        </w:rPr>
        <w:t xml:space="preserve">Unleash creativity and relaxation with a Paint by Numbers kit—a thoughtful gift for rare kidney disease champion in your life. This calming activity offers a soothing escape, allowing patients to focus on each brushstroke while creating a beautiful masterpiece. Not only does it provide a therapeutic outlet for stress relief, but it also encourages a sense of accomplishment and joy as they bring their painting to life. This kit comes with everything you need: paint, brushes and a paint book! </w:t>
      </w:r>
    </w:p>
    <w:p w:rsidR="185F12A6" w:rsidP="0A552DE2" w:rsidRDefault="185F12A6" w14:paraId="595F0C9C" w14:textId="1511CCF0">
      <w:pPr>
        <w:pStyle w:val="ListParagraph"/>
        <w:numPr>
          <w:ilvl w:val="0"/>
          <w:numId w:val="1"/>
        </w:numPr>
        <w:rPr>
          <w:sz w:val="24"/>
          <w:szCs w:val="24"/>
        </w:rPr>
      </w:pPr>
      <w:hyperlink r:id="R90bd8a0d72074868">
        <w:r w:rsidRPr="0A552DE2" w:rsidR="0A552DE2">
          <w:rPr>
            <w:rStyle w:val="Hyperlink"/>
            <w:sz w:val="24"/>
            <w:szCs w:val="24"/>
          </w:rPr>
          <w:t>Puzzles</w:t>
        </w:r>
      </w:hyperlink>
    </w:p>
    <w:p w:rsidR="7B28EB9F" w:rsidP="0A552DE2" w:rsidRDefault="7B28EB9F" w14:paraId="5DD02DDC" w14:textId="1929CEAC">
      <w:pPr>
        <w:pStyle w:val="ListParagraph"/>
        <w:numPr>
          <w:ilvl w:val="1"/>
          <w:numId w:val="1"/>
        </w:numPr>
        <w:rPr>
          <w:noProof w:val="0"/>
          <w:sz w:val="24"/>
          <w:szCs w:val="24"/>
          <w:lang w:val="en-US"/>
        </w:rPr>
      </w:pPr>
      <w:r w:rsidRPr="0A552DE2" w:rsidR="0A552DE2">
        <w:rPr>
          <w:noProof w:val="0"/>
          <w:sz w:val="24"/>
          <w:szCs w:val="24"/>
          <w:lang w:val="en-US"/>
        </w:rPr>
        <w:t xml:space="preserve">A thoughtful and calming gift, a puzzle can offer rare kidney disease patients a welcome break from their daily routine. Not only do puzzles provide a fun challenge, but they also promote mental stimulation, which is especially important for those managing chronic conditions. </w:t>
      </w:r>
    </w:p>
    <w:p w:rsidR="185F12A6" w:rsidP="0A552DE2" w:rsidRDefault="185F12A6" w14:paraId="3D294D7E" w14:textId="6CD16B02">
      <w:pPr>
        <w:pStyle w:val="ListParagraph"/>
        <w:numPr>
          <w:ilvl w:val="0"/>
          <w:numId w:val="1"/>
        </w:numPr>
        <w:rPr>
          <w:noProof w:val="0"/>
          <w:sz w:val="24"/>
          <w:szCs w:val="24"/>
          <w:lang w:val="en-US"/>
        </w:rPr>
      </w:pPr>
      <w:hyperlink r:id="R4ca72c27cac24dc4">
        <w:r w:rsidRPr="0A552DE2" w:rsidR="0A552DE2">
          <w:rPr>
            <w:rStyle w:val="Hyperlink"/>
            <w:b w:val="1"/>
            <w:bCs w:val="1"/>
            <w:noProof w:val="0"/>
            <w:sz w:val="24"/>
            <w:szCs w:val="24"/>
            <w:lang w:val="en-US"/>
          </w:rPr>
          <w:t>Supportive Pillows</w:t>
        </w:r>
      </w:hyperlink>
    </w:p>
    <w:p w:rsidR="62ED8348" w:rsidP="0A552DE2" w:rsidRDefault="62ED8348" w14:paraId="32263A5A" w14:textId="1CD275B1">
      <w:pPr>
        <w:pStyle w:val="ListParagraph"/>
        <w:numPr>
          <w:ilvl w:val="1"/>
          <w:numId w:val="1"/>
        </w:numPr>
        <w:rPr>
          <w:noProof w:val="0"/>
          <w:sz w:val="24"/>
          <w:szCs w:val="24"/>
          <w:lang w:val="en-US"/>
        </w:rPr>
      </w:pPr>
      <w:r w:rsidRPr="0A552DE2" w:rsidR="0A552DE2">
        <w:rPr>
          <w:noProof w:val="0"/>
          <w:sz w:val="24"/>
          <w:szCs w:val="24"/>
          <w:lang w:val="en-US"/>
        </w:rPr>
        <w:t>This cushion provides extra comfort and support, especially during rest or sleep, helping to alleviate pressure on the body and promote better positioning. Patients often deal with discomfort due to fatigue, muscle aches, or other symptoms, and a body pillow can provide relief, improving both rest and overall well-being.</w:t>
      </w:r>
    </w:p>
    <w:p w:rsidR="185F12A6" w:rsidP="0A552DE2" w:rsidRDefault="185F12A6" w14:paraId="41A80638" w14:textId="0FB5B35F">
      <w:pPr>
        <w:pStyle w:val="ListParagraph"/>
        <w:numPr>
          <w:ilvl w:val="0"/>
          <w:numId w:val="1"/>
        </w:numPr>
        <w:rPr>
          <w:noProof w:val="0"/>
          <w:sz w:val="24"/>
          <w:szCs w:val="24"/>
          <w:lang w:val="en-US"/>
        </w:rPr>
      </w:pPr>
      <w:hyperlink r:id="Rc7aa6c752a744dc6">
        <w:r w:rsidRPr="0A552DE2" w:rsidR="0A552DE2">
          <w:rPr>
            <w:rStyle w:val="Hyperlink"/>
            <w:b w:val="1"/>
            <w:bCs w:val="1"/>
            <w:noProof w:val="0"/>
            <w:sz w:val="24"/>
            <w:szCs w:val="24"/>
            <w:lang w:val="en-US"/>
          </w:rPr>
          <w:t xml:space="preserve">Donation to </w:t>
        </w:r>
        <w:r w:rsidRPr="0A552DE2" w:rsidR="0A552DE2">
          <w:rPr>
            <w:rStyle w:val="Hyperlink"/>
            <w:b w:val="1"/>
            <w:bCs w:val="1"/>
            <w:noProof w:val="0"/>
            <w:sz w:val="24"/>
            <w:szCs w:val="24"/>
            <w:lang w:val="en-US"/>
          </w:rPr>
          <w:t>NephCure</w:t>
        </w:r>
        <w:r w:rsidRPr="0A552DE2" w:rsidR="0A552DE2">
          <w:rPr>
            <w:rStyle w:val="Hyperlink"/>
            <w:b w:val="1"/>
            <w:bCs w:val="1"/>
            <w:noProof w:val="0"/>
            <w:sz w:val="24"/>
            <w:szCs w:val="24"/>
            <w:lang w:val="en-US"/>
          </w:rPr>
          <w:t xml:space="preserve"> in Their Name</w:t>
        </w:r>
      </w:hyperlink>
    </w:p>
    <w:p w:rsidR="62ED8348" w:rsidP="0A552DE2" w:rsidRDefault="62ED8348" w14:paraId="2E7B1040" w14:textId="6FD3E835">
      <w:pPr>
        <w:pStyle w:val="ListParagraph"/>
        <w:numPr>
          <w:ilvl w:val="1"/>
          <w:numId w:val="1"/>
        </w:numPr>
        <w:rPr>
          <w:noProof w:val="0"/>
          <w:sz w:val="24"/>
          <w:szCs w:val="24"/>
          <w:lang w:val="en-US"/>
        </w:rPr>
      </w:pPr>
      <w:r w:rsidRPr="0A552DE2" w:rsidR="0A552DE2">
        <w:rPr>
          <w:noProof w:val="0"/>
          <w:sz w:val="24"/>
          <w:szCs w:val="24"/>
          <w:lang w:val="en-US"/>
        </w:rPr>
        <w:t xml:space="preserve">Give a meaningful gift this holiday season by donating to </w:t>
      </w:r>
      <w:proofErr w:type="spellStart"/>
      <w:r w:rsidRPr="0A552DE2" w:rsidR="0A552DE2">
        <w:rPr>
          <w:noProof w:val="0"/>
          <w:sz w:val="24"/>
          <w:szCs w:val="24"/>
          <w:lang w:val="en-US"/>
        </w:rPr>
        <w:t>NephCure</w:t>
      </w:r>
      <w:proofErr w:type="spellEnd"/>
      <w:r w:rsidRPr="0A552DE2" w:rsidR="0A552DE2">
        <w:rPr>
          <w:noProof w:val="0"/>
          <w:sz w:val="24"/>
          <w:szCs w:val="24"/>
          <w:lang w:val="en-US"/>
        </w:rPr>
        <w:t xml:space="preserve"> in the name of a rare kidney disease patient. Your donation supports groundbreaking research, patient resources, and the fight to find a cure for rare kidney diseases. It’s a gift that makes a lasting impact, empowering patients and advancing the search for better treatments and, ultimately, a cure.</w:t>
      </w:r>
    </w:p>
    <w:p w:rsidR="7982157D" w:rsidP="42F5C4E5" w:rsidRDefault="7982157D" w14:paraId="7D5616B7" w14:textId="5506E6F3">
      <w:pPr>
        <w:pStyle w:val="ListParagraph"/>
        <w:numPr>
          <w:ilvl w:val="0"/>
          <w:numId w:val="1"/>
        </w:numPr>
        <w:suppressLineNumbers w:val="0"/>
        <w:bidi w:val="0"/>
        <w:spacing w:before="0" w:beforeAutospacing="off" w:after="0" w:afterAutospacing="off" w:line="259" w:lineRule="auto"/>
        <w:ind w:left="720" w:right="0" w:hanging="360"/>
        <w:jc w:val="left"/>
        <w:rPr>
          <w:b w:val="1"/>
          <w:bCs w:val="1"/>
          <w:i w:val="0"/>
          <w:iCs w:val="0"/>
          <w:caps w:val="0"/>
          <w:smallCaps w:val="0"/>
          <w:strike w:val="0"/>
          <w:dstrike w:val="0"/>
          <w:noProof w:val="0"/>
          <w:color w:val="auto"/>
          <w:sz w:val="24"/>
          <w:szCs w:val="24"/>
          <w:u w:val="single"/>
          <w:lang w:val="en-US"/>
        </w:rPr>
      </w:pPr>
      <w:hyperlink r:id="Radea6ec56f3144bc">
        <w:r w:rsidRPr="42F5C4E5" w:rsidR="42F5C4E5">
          <w:rPr>
            <w:rStyle w:val="Hyperlink"/>
            <w:b w:val="1"/>
            <w:bCs w:val="1"/>
            <w:i w:val="0"/>
            <w:iCs w:val="0"/>
            <w:caps w:val="0"/>
            <w:smallCaps w:val="0"/>
            <w:strike w:val="0"/>
            <w:dstrike w:val="0"/>
            <w:noProof w:val="0"/>
            <w:sz w:val="24"/>
            <w:szCs w:val="24"/>
            <w:lang w:val="en-US"/>
          </w:rPr>
          <w:t>Urine Test Strips</w:t>
        </w:r>
      </w:hyperlink>
      <w:r w:rsidRPr="42F5C4E5" w:rsidR="42F5C4E5">
        <w:rPr>
          <w:b w:val="1"/>
          <w:bCs w:val="1"/>
          <w:i w:val="0"/>
          <w:iCs w:val="0"/>
          <w:caps w:val="0"/>
          <w:smallCaps w:val="0"/>
          <w:strike w:val="0"/>
          <w:dstrike w:val="0"/>
          <w:noProof w:val="0"/>
          <w:color w:val="auto"/>
          <w:sz w:val="24"/>
          <w:szCs w:val="24"/>
          <w:u w:val="single"/>
          <w:lang w:val="en-US"/>
        </w:rPr>
        <w:t xml:space="preserve"> </w:t>
      </w:r>
    </w:p>
    <w:p w:rsidR="185F12A6" w:rsidP="42F5C4E5" w:rsidRDefault="185F12A6" w14:paraId="3F36BCD4" w14:textId="5D0FF02C">
      <w:pPr>
        <w:pStyle w:val="ListParagraph"/>
        <w:numPr>
          <w:ilvl w:val="1"/>
          <w:numId w:val="1"/>
        </w:numPr>
        <w:shd w:val="clear" w:color="auto" w:fill="FFFFFF" w:themeFill="background1"/>
        <w:spacing w:before="0" w:beforeAutospacing="off" w:after="0" w:afterAutospacing="off"/>
        <w:ind w:right="0"/>
        <w:rPr>
          <w:b w:val="0"/>
          <w:bCs w:val="0"/>
          <w:i w:val="0"/>
          <w:iCs w:val="0"/>
          <w:caps w:val="0"/>
          <w:smallCaps w:val="0"/>
          <w:noProof w:val="0"/>
          <w:color w:val="282828"/>
          <w:sz w:val="24"/>
          <w:szCs w:val="24"/>
          <w:lang w:val="en-US"/>
        </w:rPr>
      </w:pPr>
      <w:r w:rsidRPr="42F5C4E5" w:rsidR="42F5C4E5">
        <w:rPr>
          <w:rFonts w:ascii="Aptos" w:hAnsi="Aptos" w:eastAsia="Aptos" w:cs="Aptos"/>
          <w:b w:val="0"/>
          <w:bCs w:val="0"/>
          <w:i w:val="0"/>
          <w:iCs w:val="0"/>
          <w:caps w:val="0"/>
          <w:smallCaps w:val="0"/>
          <w:strike w:val="0"/>
          <w:dstrike w:val="0"/>
          <w:noProof w:val="0"/>
          <w:color w:val="212121"/>
          <w:sz w:val="24"/>
          <w:szCs w:val="24"/>
          <w:u w:val="none"/>
          <w:lang w:val="en-US"/>
        </w:rPr>
        <w:t xml:space="preserve">If your kidney patient has been advised by their nephrologist to monitor their urine at home, at home urine test kits make a great gift. </w:t>
      </w:r>
      <w:r w:rsidRPr="42F5C4E5" w:rsidR="42F5C4E5">
        <w:rPr>
          <w:b w:val="0"/>
          <w:bCs w:val="0"/>
          <w:i w:val="0"/>
          <w:iCs w:val="0"/>
          <w:caps w:val="0"/>
          <w:smallCaps w:val="0"/>
          <w:noProof w:val="0"/>
          <w:color w:val="282828"/>
          <w:sz w:val="24"/>
          <w:szCs w:val="24"/>
          <w:lang w:val="en-US"/>
        </w:rPr>
        <w:t xml:space="preserve">It might not be the most glamourous gift, but a useful one indeed! Testing protein levels in your urine is part of chronic kidney patients’ daily routine. These disposable strips are reliable and easy to use. Check in with your patient to make sure that this brand is approved for usage by their nephrologist. </w:t>
      </w:r>
    </w:p>
    <w:p w:rsidR="50DC7A25" w:rsidP="0A552DE2" w:rsidRDefault="50DC7A25" w14:paraId="0426859D" w14:textId="6F6E53E7">
      <w:pPr>
        <w:pStyle w:val="ListParagraph"/>
        <w:numPr>
          <w:ilvl w:val="0"/>
          <w:numId w:val="1"/>
        </w:numPr>
        <w:shd w:val="clear" w:color="auto" w:fill="FFFFFF" w:themeFill="background1"/>
        <w:spacing w:before="0" w:beforeAutospacing="off" w:after="0" w:afterAutospacing="off"/>
        <w:ind w:right="0"/>
        <w:rPr>
          <w:b w:val="0"/>
          <w:bCs w:val="0"/>
          <w:i w:val="0"/>
          <w:iCs w:val="0"/>
          <w:caps w:val="0"/>
          <w:smallCaps w:val="0"/>
          <w:noProof w:val="0"/>
          <w:color w:val="282828"/>
          <w:sz w:val="24"/>
          <w:szCs w:val="24"/>
          <w:lang w:val="en-US"/>
        </w:rPr>
      </w:pPr>
      <w:hyperlink r:id="Ra9b3992e077e4a22">
        <w:r w:rsidRPr="0A552DE2" w:rsidR="0A552DE2">
          <w:rPr>
            <w:rStyle w:val="Hyperlink"/>
            <w:b w:val="0"/>
            <w:bCs w:val="0"/>
            <w:i w:val="0"/>
            <w:iCs w:val="0"/>
            <w:caps w:val="0"/>
            <w:smallCaps w:val="0"/>
            <w:noProof w:val="0"/>
            <w:sz w:val="24"/>
            <w:szCs w:val="24"/>
            <w:lang w:val="en-US"/>
          </w:rPr>
          <w:t>Xtrema</w:t>
        </w:r>
        <w:r w:rsidRPr="0A552DE2" w:rsidR="0A552DE2">
          <w:rPr>
            <w:rStyle w:val="Hyperlink"/>
            <w:b w:val="0"/>
            <w:bCs w:val="0"/>
            <w:i w:val="0"/>
            <w:iCs w:val="0"/>
            <w:caps w:val="0"/>
            <w:smallCaps w:val="0"/>
            <w:noProof w:val="0"/>
            <w:sz w:val="24"/>
            <w:szCs w:val="24"/>
            <w:lang w:val="en-US"/>
          </w:rPr>
          <w:t xml:space="preserve"> Nontoxic Cookware</w:t>
        </w:r>
      </w:hyperlink>
      <w:r w:rsidRPr="0A552DE2" w:rsidR="0A552DE2">
        <w:rPr>
          <w:b w:val="0"/>
          <w:bCs w:val="0"/>
          <w:i w:val="0"/>
          <w:iCs w:val="0"/>
          <w:caps w:val="0"/>
          <w:smallCaps w:val="0"/>
          <w:noProof w:val="0"/>
          <w:color w:val="282828"/>
          <w:sz w:val="24"/>
          <w:szCs w:val="24"/>
          <w:lang w:val="en-US"/>
        </w:rPr>
        <w:t xml:space="preserve"> </w:t>
      </w:r>
    </w:p>
    <w:p w:rsidR="50DC7A25" w:rsidP="0A552DE2" w:rsidRDefault="50DC7A25" w14:paraId="22BBDC73" w14:textId="1694CE82">
      <w:pPr>
        <w:pStyle w:val="ListParagraph"/>
        <w:numPr>
          <w:ilvl w:val="1"/>
          <w:numId w:val="1"/>
        </w:numPr>
        <w:shd w:val="clear" w:color="auto" w:fill="FFFFFF" w:themeFill="background1"/>
        <w:spacing w:before="0" w:beforeAutospacing="off" w:after="0" w:afterAutospacing="off"/>
        <w:ind w:right="0"/>
        <w:rPr>
          <w:b w:val="0"/>
          <w:bCs w:val="0"/>
          <w:i w:val="0"/>
          <w:iCs w:val="0"/>
          <w:caps w:val="0"/>
          <w:smallCaps w:val="0"/>
          <w:noProof w:val="0"/>
          <w:color w:val="282828"/>
          <w:sz w:val="24"/>
          <w:szCs w:val="24"/>
          <w:lang w:val="en-US"/>
        </w:rPr>
      </w:pPr>
      <w:r w:rsidRPr="0A552DE2" w:rsidR="0A552DE2">
        <w:rPr>
          <w:noProof w:val="0"/>
          <w:sz w:val="24"/>
          <w:szCs w:val="24"/>
          <w:lang w:val="en-US"/>
        </w:rPr>
        <w:t xml:space="preserve">Give the gift of kidney-healthy cooking with </w:t>
      </w:r>
      <w:proofErr w:type="spellStart"/>
      <w:r w:rsidRPr="0A552DE2" w:rsidR="0A552DE2">
        <w:rPr>
          <w:noProof w:val="0"/>
          <w:sz w:val="24"/>
          <w:szCs w:val="24"/>
          <w:lang w:val="en-US"/>
        </w:rPr>
        <w:t>Xtrema</w:t>
      </w:r>
      <w:proofErr w:type="spellEnd"/>
      <w:r w:rsidRPr="0A552DE2" w:rsidR="0A552DE2">
        <w:rPr>
          <w:noProof w:val="0"/>
          <w:sz w:val="24"/>
          <w:szCs w:val="24"/>
          <w:lang w:val="en-US"/>
        </w:rPr>
        <w:t xml:space="preserve"> cookware! Made from pure ceramic, </w:t>
      </w:r>
      <w:proofErr w:type="spellStart"/>
      <w:r w:rsidRPr="0A552DE2" w:rsidR="0A552DE2">
        <w:rPr>
          <w:noProof w:val="0"/>
          <w:sz w:val="24"/>
          <w:szCs w:val="24"/>
          <w:lang w:val="en-US"/>
        </w:rPr>
        <w:t>Xtrema</w:t>
      </w:r>
      <w:proofErr w:type="spellEnd"/>
      <w:r w:rsidRPr="0A552DE2" w:rsidR="0A552DE2">
        <w:rPr>
          <w:noProof w:val="0"/>
          <w:sz w:val="24"/>
          <w:szCs w:val="24"/>
          <w:lang w:val="en-US"/>
        </w:rPr>
        <w:t xml:space="preserve"> offers toxin-free cookware perfect for kidney-friendly cooking. </w:t>
      </w:r>
      <w:proofErr w:type="spellStart"/>
      <w:r w:rsidRPr="0A552DE2" w:rsidR="0A552DE2">
        <w:rPr>
          <w:noProof w:val="0"/>
          <w:sz w:val="24"/>
          <w:szCs w:val="24"/>
          <w:lang w:val="en-US"/>
        </w:rPr>
        <w:t>Xtrema</w:t>
      </w:r>
      <w:proofErr w:type="spellEnd"/>
      <w:r w:rsidRPr="0A552DE2" w:rsidR="0A552DE2">
        <w:rPr>
          <w:noProof w:val="0"/>
          <w:sz w:val="24"/>
          <w:szCs w:val="24"/>
          <w:lang w:val="en-US"/>
        </w:rPr>
        <w:t xml:space="preserve"> has offered our community 15% off with </w:t>
      </w:r>
      <w:r w:rsidRPr="0A552DE2" w:rsidR="0A552DE2">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code ‘NEPHCURE’ and a portion of your proceeds will support </w:t>
      </w:r>
      <w:proofErr w:type="spellStart"/>
      <w:r w:rsidRPr="0A552DE2" w:rsidR="0A552DE2">
        <w:rPr>
          <w:rFonts w:ascii="system-ui" w:hAnsi="system-ui" w:eastAsia="system-ui" w:cs="system-ui"/>
          <w:b w:val="0"/>
          <w:bCs w:val="0"/>
          <w:i w:val="0"/>
          <w:iCs w:val="0"/>
          <w:caps w:val="0"/>
          <w:smallCaps w:val="0"/>
          <w:noProof w:val="0"/>
          <w:color w:val="000000" w:themeColor="text1" w:themeTint="FF" w:themeShade="FF"/>
          <w:sz w:val="24"/>
          <w:szCs w:val="24"/>
          <w:lang w:val="en-US"/>
        </w:rPr>
        <w:t>NephCure</w:t>
      </w:r>
      <w:proofErr w:type="spellEnd"/>
      <w:r w:rsidRPr="0A552DE2" w:rsidR="0A552DE2">
        <w:rPr>
          <w:rFonts w:ascii="system-ui" w:hAnsi="system-ui" w:eastAsia="system-ui" w:cs="system-ui"/>
          <w:b w:val="0"/>
          <w:bCs w:val="0"/>
          <w:i w:val="0"/>
          <w:iCs w:val="0"/>
          <w:caps w:val="0"/>
          <w:smallCaps w:val="0"/>
          <w:noProof w:val="0"/>
          <w:color w:val="000000" w:themeColor="text1" w:themeTint="FF" w:themeShade="FF"/>
          <w:sz w:val="24"/>
          <w:szCs w:val="24"/>
          <w:lang w:val="en-US"/>
        </w:rPr>
        <w:t>!</w:t>
      </w:r>
    </w:p>
    <w:p w:rsidR="185F12A6" w:rsidP="3E4F3BCA" w:rsidRDefault="185F12A6" w14:paraId="4ADA81C5" w14:textId="73763925">
      <w:pPr>
        <w:pStyle w:val="ListParagraph"/>
        <w:numPr>
          <w:ilvl w:val="0"/>
          <w:numId w:val="1"/>
        </w:numPr>
        <w:spacing w:before="0" w:beforeAutospacing="off" w:after="0" w:afterAutospacing="off"/>
        <w:ind/>
        <w:rPr>
          <w:b w:val="1"/>
          <w:bCs w:val="1"/>
          <w:noProof w:val="0"/>
          <w:sz w:val="24"/>
          <w:szCs w:val="24"/>
          <w:lang w:val="en-US"/>
        </w:rPr>
      </w:pPr>
      <w:hyperlink r:id="Rde7f37a16a13467d">
        <w:r w:rsidRPr="0A552DE2" w:rsidR="0A552DE2">
          <w:rPr>
            <w:rStyle w:val="Hyperlink"/>
            <w:b w:val="1"/>
            <w:bCs w:val="1"/>
            <w:i w:val="0"/>
            <w:iCs w:val="0"/>
            <w:caps w:val="0"/>
            <w:smallCaps w:val="0"/>
            <w:strike w:val="0"/>
            <w:dstrike w:val="0"/>
            <w:noProof w:val="0"/>
            <w:color w:val="22AAA2"/>
            <w:sz w:val="24"/>
            <w:szCs w:val="24"/>
            <w:u w:val="single"/>
            <w:lang w:val="en-US"/>
          </w:rPr>
          <w:t>Roll-up Guest Bed/Floor Mat</w:t>
        </w:r>
      </w:hyperlink>
    </w:p>
    <w:p w:rsidR="185F12A6" w:rsidP="0A552DE2" w:rsidRDefault="185F12A6" w14:paraId="43F01464" w14:textId="14E6601D">
      <w:pPr>
        <w:pStyle w:val="ListParagraph"/>
        <w:numPr>
          <w:ilvl w:val="1"/>
          <w:numId w:val="1"/>
        </w:numPr>
        <w:shd w:val="clear" w:color="auto" w:fill="FFFFFF" w:themeFill="background1"/>
        <w:spacing w:before="0" w:beforeAutospacing="off" w:after="0" w:afterAutospacing="off"/>
        <w:ind w:right="0"/>
        <w:rPr>
          <w:b w:val="0"/>
          <w:bCs w:val="0"/>
          <w:i w:val="0"/>
          <w:iCs w:val="0"/>
          <w:caps w:val="0"/>
          <w:smallCaps w:val="0"/>
          <w:noProof w:val="0"/>
          <w:color w:val="282828"/>
          <w:sz w:val="24"/>
          <w:szCs w:val="24"/>
          <w:lang w:val="en-US"/>
        </w:rPr>
      </w:pPr>
      <w:r w:rsidRPr="0A552DE2" w:rsidR="0A552DE2">
        <w:rPr>
          <w:b w:val="0"/>
          <w:bCs w:val="0"/>
          <w:i w:val="0"/>
          <w:iCs w:val="0"/>
          <w:caps w:val="0"/>
          <w:smallCaps w:val="0"/>
          <w:noProof w:val="0"/>
          <w:color w:val="282828"/>
          <w:sz w:val="24"/>
          <w:szCs w:val="24"/>
          <w:lang w:val="en-US"/>
        </w:rPr>
        <w:t>Another great option for caregivers who may find themselves unexpectedly staying in the hospital with their ill loved one. Small enough to travel with or to keep in your car.</w:t>
      </w:r>
    </w:p>
    <w:p w:rsidR="185F12A6" w:rsidP="0A552DE2" w:rsidRDefault="185F12A6" w14:paraId="321E1B39" w14:textId="1A00C271">
      <w:pPr>
        <w:pStyle w:val="ListParagraph"/>
        <w:numPr>
          <w:ilvl w:val="0"/>
          <w:numId w:val="1"/>
        </w:numPr>
        <w:rPr>
          <w:b w:val="1"/>
          <w:bCs w:val="1"/>
          <w:noProof w:val="0"/>
          <w:sz w:val="24"/>
          <w:szCs w:val="24"/>
          <w:lang w:val="en-US"/>
        </w:rPr>
      </w:pPr>
      <w:hyperlink r:id="Ra7438732f03448c2">
        <w:r w:rsidRPr="0A552DE2" w:rsidR="0A552DE2">
          <w:rPr>
            <w:rStyle w:val="Hyperlink"/>
            <w:b w:val="1"/>
            <w:bCs w:val="1"/>
            <w:noProof w:val="0"/>
            <w:sz w:val="24"/>
            <w:szCs w:val="24"/>
            <w:lang w:val="en-US"/>
          </w:rPr>
          <w:t>Comfortable loungewear</w:t>
        </w:r>
      </w:hyperlink>
      <w:r w:rsidRPr="0A552DE2" w:rsidR="0A552DE2">
        <w:rPr>
          <w:b w:val="1"/>
          <w:bCs w:val="1"/>
          <w:noProof w:val="0"/>
          <w:sz w:val="24"/>
          <w:szCs w:val="24"/>
          <w:lang w:val="en-US"/>
        </w:rPr>
        <w:t xml:space="preserve"> </w:t>
      </w:r>
    </w:p>
    <w:p w:rsidR="3F23AFF4" w:rsidP="0A552DE2" w:rsidRDefault="3F23AFF4" w14:paraId="2C2D6EAC" w14:textId="368A6C97">
      <w:pPr>
        <w:pStyle w:val="ListParagraph"/>
        <w:numPr>
          <w:ilvl w:val="1"/>
          <w:numId w:val="1"/>
        </w:numPr>
        <w:rPr>
          <w:noProof w:val="0"/>
          <w:sz w:val="24"/>
          <w:szCs w:val="24"/>
          <w:lang w:val="en-US"/>
        </w:rPr>
      </w:pPr>
      <w:r w:rsidRPr="0A552DE2" w:rsidR="0A552DE2">
        <w:rPr>
          <w:noProof w:val="0"/>
          <w:sz w:val="24"/>
          <w:szCs w:val="24"/>
          <w:lang w:val="en-US"/>
        </w:rPr>
        <w:t>When it comes to relaxation, comfort is key, especially for those living with rare kidney disease. Soft, breathable loungewear can help provide the cozy relief needed after a long day of managing symptoms or treatments.</w:t>
      </w:r>
    </w:p>
    <w:p w:rsidR="59ABC6B9" w:rsidP="0A552DE2" w:rsidRDefault="59ABC6B9" w14:paraId="01919CA3" w14:textId="7DB60E7B">
      <w:pPr>
        <w:pStyle w:val="ListParagraph"/>
        <w:numPr>
          <w:ilvl w:val="0"/>
          <w:numId w:val="1"/>
        </w:numPr>
        <w:suppressLineNumbers w:val="0"/>
        <w:bidi w:val="0"/>
        <w:spacing w:before="0" w:beforeAutospacing="off" w:after="0" w:afterAutospacing="off" w:line="259" w:lineRule="auto"/>
        <w:ind w:left="720" w:right="0" w:hanging="360"/>
        <w:jc w:val="left"/>
        <w:rPr>
          <w:b w:val="1"/>
          <w:bCs w:val="1"/>
          <w:noProof w:val="0"/>
          <w:sz w:val="24"/>
          <w:szCs w:val="24"/>
          <w:lang w:val="en-US"/>
        </w:rPr>
      </w:pPr>
      <w:hyperlink r:id="R7c73be1bcfb84722">
        <w:r w:rsidRPr="631F1B84" w:rsidR="631F1B84">
          <w:rPr>
            <w:rStyle w:val="Hyperlink"/>
            <w:b w:val="1"/>
            <w:bCs w:val="1"/>
            <w:noProof w:val="0"/>
            <w:sz w:val="24"/>
            <w:szCs w:val="24"/>
            <w:lang w:val="en-US"/>
          </w:rPr>
          <w:t>Slylish travel pill boxes</w:t>
        </w:r>
      </w:hyperlink>
    </w:p>
    <w:p w:rsidR="3F23AFF4" w:rsidP="0A552DE2" w:rsidRDefault="3F23AFF4" w14:paraId="54EE2FE0" w14:textId="76F6F659">
      <w:pPr>
        <w:pStyle w:val="ListParagraph"/>
        <w:numPr>
          <w:ilvl w:val="1"/>
          <w:numId w:val="1"/>
        </w:numPr>
        <w:suppressLineNumbers w:val="0"/>
        <w:bidi w:val="0"/>
        <w:spacing w:before="0" w:beforeAutospacing="off" w:after="0" w:afterAutospacing="off" w:line="259" w:lineRule="auto"/>
        <w:ind w:right="0"/>
        <w:jc w:val="left"/>
        <w:rPr>
          <w:noProof w:val="0"/>
          <w:sz w:val="24"/>
          <w:szCs w:val="24"/>
          <w:lang w:val="en-US"/>
        </w:rPr>
      </w:pPr>
      <w:r w:rsidRPr="0A552DE2" w:rsidR="0A552DE2">
        <w:rPr>
          <w:noProof w:val="0"/>
          <w:sz w:val="24"/>
          <w:szCs w:val="24"/>
          <w:lang w:val="en-US"/>
        </w:rPr>
        <w:t>The Dosey travel pill box combines practicality with sleek design, offering compartments to keep pills sorted and easily accessible. Ideal for kidney disease patients who need to carry multiple medications, this pill box ensures that staying organized is as easy as it is chic.</w:t>
      </w:r>
    </w:p>
    <w:p w:rsidR="7F573378" w:rsidP="0A552DE2" w:rsidRDefault="7F573378" w14:paraId="0C86EDFF" w14:textId="2F590F9A">
      <w:pPr>
        <w:pStyle w:val="ListParagraph"/>
        <w:numPr>
          <w:ilvl w:val="0"/>
          <w:numId w:val="1"/>
        </w:numPr>
        <w:suppressLineNumbers w:val="0"/>
        <w:bidi w:val="0"/>
        <w:spacing w:before="0" w:beforeAutospacing="off" w:after="0" w:afterAutospacing="off" w:line="259" w:lineRule="auto"/>
        <w:ind w:right="0"/>
        <w:jc w:val="left"/>
        <w:rPr>
          <w:b w:val="1"/>
          <w:bCs w:val="1"/>
          <w:noProof w:val="0"/>
          <w:sz w:val="24"/>
          <w:szCs w:val="24"/>
          <w:lang w:val="en-US"/>
        </w:rPr>
      </w:pPr>
      <w:hyperlink r:id="Re3f8797654134fc3">
        <w:r w:rsidRPr="0A552DE2" w:rsidR="0A552DE2">
          <w:rPr>
            <w:rStyle w:val="Hyperlink"/>
            <w:b w:val="1"/>
            <w:bCs w:val="1"/>
            <w:noProof w:val="0"/>
            <w:sz w:val="24"/>
            <w:szCs w:val="24"/>
            <w:lang w:val="en-US"/>
          </w:rPr>
          <w:t>Pre-assembled</w:t>
        </w:r>
        <w:r w:rsidRPr="0A552DE2" w:rsidR="0A552DE2">
          <w:rPr>
            <w:rStyle w:val="Hyperlink"/>
            <w:b w:val="1"/>
            <w:bCs w:val="1"/>
            <w:noProof w:val="0"/>
            <w:sz w:val="24"/>
            <w:szCs w:val="24"/>
            <w:lang w:val="en-US"/>
          </w:rPr>
          <w:t xml:space="preserve"> care packages from Etsy</w:t>
        </w:r>
      </w:hyperlink>
      <w:r w:rsidRPr="0A552DE2" w:rsidR="0A552DE2">
        <w:rPr>
          <w:b w:val="1"/>
          <w:bCs w:val="1"/>
          <w:noProof w:val="0"/>
          <w:sz w:val="24"/>
          <w:szCs w:val="24"/>
          <w:lang w:val="en-US"/>
        </w:rPr>
        <w:t xml:space="preserve"> </w:t>
      </w:r>
    </w:p>
    <w:p w:rsidR="3F23AFF4" w:rsidP="0A552DE2" w:rsidRDefault="3F23AFF4" w14:paraId="755EA41A" w14:textId="59547F61">
      <w:pPr>
        <w:pStyle w:val="ListParagraph"/>
        <w:numPr>
          <w:ilvl w:val="1"/>
          <w:numId w:val="1"/>
        </w:numPr>
        <w:suppressLineNumbers w:val="0"/>
        <w:bidi w:val="0"/>
        <w:spacing w:before="0" w:beforeAutospacing="off" w:after="0" w:afterAutospacing="off" w:line="259" w:lineRule="auto"/>
        <w:ind w:right="0"/>
        <w:jc w:val="left"/>
        <w:rPr>
          <w:noProof w:val="0"/>
          <w:sz w:val="24"/>
          <w:szCs w:val="24"/>
          <w:lang w:val="en-US"/>
        </w:rPr>
      </w:pPr>
      <w:r w:rsidRPr="0A552DE2" w:rsidR="0A552DE2">
        <w:rPr>
          <w:noProof w:val="0"/>
          <w:sz w:val="24"/>
          <w:szCs w:val="24"/>
          <w:lang w:val="en-US"/>
        </w:rPr>
        <w:t xml:space="preserve">Curated with care, these packages often include a variety of comfort items like cozy socks, soothing teas, relaxation products, and self-care essentials—ideal for helping loved ones feel supported during their health journey. Handcrafted by small businesses, these care packages provide both convenience and a personal touch. </w:t>
      </w:r>
    </w:p>
    <w:p w:rsidR="3118F82A" w:rsidP="0A552DE2" w:rsidRDefault="3118F82A" w14:paraId="4C652FEA" w14:textId="45640EA1">
      <w:pPr>
        <w:pStyle w:val="ListParagraph"/>
        <w:numPr>
          <w:ilvl w:val="0"/>
          <w:numId w:val="1"/>
        </w:numPr>
        <w:suppressLineNumbers w:val="0"/>
        <w:bidi w:val="0"/>
        <w:spacing w:before="0" w:beforeAutospacing="off" w:after="0" w:afterAutospacing="off" w:line="259" w:lineRule="auto"/>
        <w:ind w:right="0"/>
        <w:jc w:val="left"/>
        <w:rPr>
          <w:b w:val="1"/>
          <w:bCs w:val="1"/>
          <w:noProof w:val="0"/>
          <w:sz w:val="24"/>
          <w:szCs w:val="24"/>
          <w:lang w:val="en-US"/>
        </w:rPr>
      </w:pPr>
      <w:hyperlink r:id="R7315eec1b54a4ada">
        <w:r w:rsidRPr="0A552DE2" w:rsidR="0A552DE2">
          <w:rPr>
            <w:rStyle w:val="Hyperlink"/>
            <w:b w:val="1"/>
            <w:bCs w:val="1"/>
            <w:noProof w:val="0"/>
            <w:sz w:val="24"/>
            <w:szCs w:val="24"/>
            <w:lang w:val="en-US"/>
          </w:rPr>
          <w:t>Collapsible stool with handle so that one can sit if needed</w:t>
        </w:r>
      </w:hyperlink>
      <w:r w:rsidRPr="0A552DE2" w:rsidR="0A552DE2">
        <w:rPr>
          <w:b w:val="1"/>
          <w:bCs w:val="1"/>
          <w:noProof w:val="0"/>
          <w:sz w:val="24"/>
          <w:szCs w:val="24"/>
          <w:lang w:val="en-US"/>
        </w:rPr>
        <w:t xml:space="preserve"> </w:t>
      </w:r>
    </w:p>
    <w:p w:rsidR="3F23AFF4" w:rsidP="0A552DE2" w:rsidRDefault="3F23AFF4" w14:paraId="766E7DFF" w14:textId="729FF34E">
      <w:pPr>
        <w:pStyle w:val="ListParagraph"/>
        <w:numPr>
          <w:ilvl w:val="1"/>
          <w:numId w:val="1"/>
        </w:numPr>
        <w:suppressLineNumbers w:val="0"/>
        <w:bidi w:val="0"/>
        <w:spacing w:before="0" w:beforeAutospacing="off" w:after="0" w:afterAutospacing="off" w:line="259" w:lineRule="auto"/>
        <w:ind w:right="0"/>
        <w:jc w:val="left"/>
        <w:rPr>
          <w:noProof w:val="0"/>
          <w:sz w:val="24"/>
          <w:szCs w:val="24"/>
          <w:lang w:val="en-US"/>
        </w:rPr>
      </w:pPr>
      <w:r w:rsidRPr="0A552DE2" w:rsidR="0A552DE2">
        <w:rPr>
          <w:noProof w:val="0"/>
          <w:sz w:val="24"/>
          <w:szCs w:val="24"/>
          <w:lang w:val="en-US"/>
        </w:rPr>
        <w:t>This collapsible stool with handles makes a thoughtful and practical gift for Rare Kidney Disease patients who may need to take a break and sit when fatigue strikes. Lightweight and portable, it easily folds up for storage and unfolds in seconds, providing a stable, supportive seat whenever it's needed</w:t>
      </w:r>
    </w:p>
    <w:p w:rsidR="7CED9839" w:rsidP="0A552DE2" w:rsidRDefault="7CED9839" w14:paraId="45E62905" w14:textId="60374A80">
      <w:pPr>
        <w:pStyle w:val="ListParagraph"/>
        <w:numPr>
          <w:ilvl w:val="0"/>
          <w:numId w:val="1"/>
        </w:numPr>
        <w:suppressLineNumbers w:val="0"/>
        <w:bidi w:val="0"/>
        <w:spacing w:before="0" w:beforeAutospacing="off" w:after="0" w:afterAutospacing="off" w:line="259" w:lineRule="auto"/>
        <w:ind w:right="0"/>
        <w:jc w:val="left"/>
        <w:rPr>
          <w:b w:val="1"/>
          <w:bCs w:val="1"/>
          <w:noProof w:val="0"/>
          <w:sz w:val="24"/>
          <w:szCs w:val="24"/>
          <w:lang w:val="en-US"/>
        </w:rPr>
      </w:pPr>
      <w:hyperlink r:id="R189d0090fc004af7">
        <w:r w:rsidRPr="0A552DE2" w:rsidR="0A552DE2">
          <w:rPr>
            <w:rStyle w:val="Hyperlink"/>
            <w:b w:val="1"/>
            <w:bCs w:val="1"/>
            <w:noProof w:val="0"/>
            <w:sz w:val="24"/>
            <w:szCs w:val="24"/>
            <w:lang w:val="en-US"/>
          </w:rPr>
          <w:t>Neck and back massager</w:t>
        </w:r>
      </w:hyperlink>
    </w:p>
    <w:p w:rsidR="3F23AFF4" w:rsidP="0A552DE2" w:rsidRDefault="3F23AFF4" w14:paraId="2C14BAA1" w14:textId="2D1E986D">
      <w:pPr>
        <w:pStyle w:val="ListParagraph"/>
        <w:numPr>
          <w:ilvl w:val="1"/>
          <w:numId w:val="1"/>
        </w:numPr>
        <w:suppressLineNumbers w:val="0"/>
        <w:bidi w:val="0"/>
        <w:spacing w:before="0" w:beforeAutospacing="off" w:after="0" w:afterAutospacing="off" w:line="259" w:lineRule="auto"/>
        <w:ind w:right="0"/>
        <w:jc w:val="left"/>
        <w:rPr>
          <w:noProof w:val="0"/>
          <w:sz w:val="24"/>
          <w:szCs w:val="24"/>
          <w:lang w:val="en-US"/>
        </w:rPr>
      </w:pPr>
      <w:r w:rsidRPr="0A552DE2" w:rsidR="0A552DE2">
        <w:rPr>
          <w:noProof w:val="0"/>
          <w:sz w:val="24"/>
          <w:szCs w:val="24"/>
          <w:lang w:val="en-US"/>
        </w:rPr>
        <w:t>Chronic pain and muscle tension are common among kidney patients, and a soothing massage can provide much-needed relief. This portable, easy-to-use device targets key areas of discomfort, helping to reduce stress and promote relaxation.</w:t>
      </w:r>
    </w:p>
    <w:p w:rsidR="3F23AFF4" w:rsidP="0A552DE2" w:rsidRDefault="3F23AFF4" w14:paraId="599C5FAA" w14:textId="41AC4F0A">
      <w:pPr>
        <w:pStyle w:val="ListParagraph"/>
        <w:numPr>
          <w:ilvl w:val="0"/>
          <w:numId w:val="1"/>
        </w:numPr>
        <w:suppressLineNumbers w:val="0"/>
        <w:spacing w:before="0" w:beforeAutospacing="off" w:after="0" w:afterAutospacing="off" w:line="259" w:lineRule="auto"/>
        <w:ind w:right="0"/>
        <w:jc w:val="left"/>
        <w:rPr>
          <w:rFonts w:ascii="system-ui" w:hAnsi="system-ui" w:eastAsia="system-ui" w:cs="system-ui"/>
          <w:b w:val="1"/>
          <w:bCs w:val="1"/>
          <w:i w:val="0"/>
          <w:iCs w:val="0"/>
          <w:caps w:val="0"/>
          <w:smallCaps w:val="0"/>
          <w:noProof w:val="0"/>
          <w:color w:val="131313"/>
          <w:sz w:val="24"/>
          <w:szCs w:val="24"/>
          <w:lang w:val="en-US"/>
        </w:rPr>
      </w:pPr>
      <w:hyperlink r:id="R1aea89e91c50424e">
        <w:r w:rsidRPr="0A552DE2" w:rsidR="0A552DE2">
          <w:rPr>
            <w:rStyle w:val="Hyperlink"/>
            <w:rFonts w:ascii="system-ui" w:hAnsi="system-ui" w:eastAsia="system-ui" w:cs="system-ui"/>
            <w:b w:val="1"/>
            <w:bCs w:val="1"/>
            <w:i w:val="0"/>
            <w:iCs w:val="0"/>
            <w:caps w:val="0"/>
            <w:smallCaps w:val="0"/>
            <w:noProof w:val="0"/>
            <w:sz w:val="24"/>
            <w:szCs w:val="24"/>
            <w:lang w:val="en-US"/>
          </w:rPr>
          <w:t>Rolling cart</w:t>
        </w:r>
      </w:hyperlink>
    </w:p>
    <w:p w:rsidR="3F23AFF4" w:rsidP="0A552DE2" w:rsidRDefault="3F23AFF4" w14:paraId="3C46280A" w14:textId="712A4412">
      <w:pPr>
        <w:pStyle w:val="ListParagraph"/>
        <w:numPr>
          <w:ilvl w:val="1"/>
          <w:numId w:val="1"/>
        </w:numPr>
        <w:suppressLineNumbers w:val="0"/>
        <w:bidi w:val="0"/>
        <w:spacing w:before="0" w:beforeAutospacing="off" w:after="0" w:afterAutospacing="off" w:line="259" w:lineRule="auto"/>
        <w:ind w:right="0"/>
        <w:jc w:val="left"/>
        <w:rPr>
          <w:rFonts w:ascii="system-ui" w:hAnsi="system-ui" w:eastAsia="system-ui" w:cs="system-ui"/>
          <w:b w:val="0"/>
          <w:bCs w:val="0"/>
          <w:i w:val="0"/>
          <w:iCs w:val="0"/>
          <w:caps w:val="0"/>
          <w:smallCaps w:val="0"/>
          <w:noProof w:val="0"/>
          <w:color w:val="131313"/>
          <w:sz w:val="24"/>
          <w:szCs w:val="24"/>
          <w:lang w:val="en-US"/>
        </w:rPr>
      </w:pPr>
      <w:r w:rsidRPr="0A552DE2" w:rsidR="0A552DE2">
        <w:rPr>
          <w:noProof w:val="0"/>
          <w:sz w:val="24"/>
          <w:szCs w:val="24"/>
          <w:lang w:val="en-US"/>
        </w:rPr>
        <w:t xml:space="preserve">This rolling cart is a perfect gift for making daily life easier and more comfortable. It provides a convenient way to keep essentials close by, whether it’s medication, toiletries, or snacks. </w:t>
      </w:r>
    </w:p>
    <w:p w:rsidR="0321AB36" w:rsidP="0A552DE2" w:rsidRDefault="0321AB36" w14:paraId="13E46997" w14:textId="1E338110">
      <w:pPr>
        <w:pStyle w:val="ListParagraph"/>
        <w:numPr>
          <w:ilvl w:val="0"/>
          <w:numId w:val="1"/>
        </w:numPr>
        <w:suppressLineNumbers w:val="0"/>
        <w:spacing w:before="0" w:beforeAutospacing="off" w:after="0" w:afterAutospacing="off" w:line="259" w:lineRule="auto"/>
        <w:ind w:right="0"/>
        <w:jc w:val="left"/>
        <w:rPr>
          <w:rFonts w:ascii="system-ui" w:hAnsi="system-ui" w:eastAsia="system-ui" w:cs="system-ui"/>
          <w:b w:val="1"/>
          <w:bCs w:val="1"/>
          <w:i w:val="0"/>
          <w:iCs w:val="0"/>
          <w:caps w:val="0"/>
          <w:smallCaps w:val="0"/>
          <w:strike w:val="1"/>
          <w:noProof w:val="0"/>
          <w:color w:val="131313"/>
          <w:sz w:val="24"/>
          <w:szCs w:val="24"/>
          <w:lang w:val="en-US"/>
        </w:rPr>
      </w:pPr>
      <w:hyperlink r:id="R5f8a36be85d449b0">
        <w:r w:rsidRPr="0A552DE2" w:rsidR="0A552DE2">
          <w:rPr>
            <w:rStyle w:val="Hyperlink"/>
            <w:rFonts w:ascii="system-ui" w:hAnsi="system-ui" w:eastAsia="system-ui" w:cs="system-ui"/>
            <w:b w:val="1"/>
            <w:bCs w:val="1"/>
            <w:i w:val="0"/>
            <w:iCs w:val="0"/>
            <w:caps w:val="0"/>
            <w:smallCaps w:val="0"/>
            <w:strike w:val="1"/>
            <w:noProof w:val="0"/>
            <w:sz w:val="24"/>
            <w:szCs w:val="24"/>
            <w:lang w:val="en-US"/>
          </w:rPr>
          <w:t xml:space="preserve">Epsom salt </w:t>
        </w:r>
      </w:hyperlink>
    </w:p>
    <w:p w:rsidR="3F23AFF4" w:rsidP="0A552DE2" w:rsidRDefault="3F23AFF4" w14:paraId="0D82F6B6" w14:textId="714CD560">
      <w:pPr>
        <w:pStyle w:val="ListParagraph"/>
        <w:numPr>
          <w:ilvl w:val="1"/>
          <w:numId w:val="1"/>
        </w:numPr>
        <w:suppressLineNumbers w:val="0"/>
        <w:spacing w:before="0" w:beforeAutospacing="off" w:after="0" w:afterAutospacing="off" w:line="259" w:lineRule="auto"/>
        <w:ind w:right="0"/>
        <w:jc w:val="left"/>
        <w:rPr>
          <w:rFonts w:ascii="system-ui" w:hAnsi="system-ui" w:eastAsia="system-ui" w:cs="system-ui"/>
          <w:b w:val="0"/>
          <w:bCs w:val="0"/>
          <w:i w:val="0"/>
          <w:iCs w:val="0"/>
          <w:caps w:val="0"/>
          <w:smallCaps w:val="0"/>
          <w:strike w:val="1"/>
          <w:noProof w:val="0"/>
          <w:color w:val="131313"/>
          <w:sz w:val="24"/>
          <w:szCs w:val="24"/>
          <w:lang w:val="en-US"/>
        </w:rPr>
      </w:pPr>
      <w:r w:rsidRPr="0A552DE2" w:rsidR="0A552DE2">
        <w:rPr>
          <w:strike w:val="1"/>
          <w:noProof w:val="0"/>
          <w:sz w:val="24"/>
          <w:szCs w:val="24"/>
          <w:lang w:val="en-US"/>
        </w:rPr>
        <w:t>Epsom salt bath soaks make the perfect thoughtful gift for relaxation and relief. Known for its soothing properties, Epsom salt can help ease muscle tension, reduce stress, and promote better sleep. For those with kidney disease, a warm bath can provide comfort and relaxation, while the magnesium in Epsom salt may support overall wellness.</w:t>
      </w:r>
    </w:p>
    <w:p w:rsidR="27E78A2D" w:rsidP="0A552DE2" w:rsidRDefault="27E78A2D" w14:paraId="797BC219" w14:textId="05D6C119">
      <w:pPr>
        <w:pStyle w:val="ListParagraph"/>
        <w:numPr>
          <w:ilvl w:val="0"/>
          <w:numId w:val="1"/>
        </w:numPr>
        <w:suppressLineNumbers w:val="0"/>
        <w:bidi w:val="0"/>
        <w:spacing w:before="0" w:beforeAutospacing="off" w:after="0" w:afterAutospacing="off" w:line="259" w:lineRule="auto"/>
        <w:ind w:right="0"/>
        <w:jc w:val="left"/>
        <w:rPr>
          <w:rFonts w:ascii="system-ui" w:hAnsi="system-ui" w:eastAsia="system-ui" w:cs="system-ui"/>
          <w:b w:val="1"/>
          <w:bCs w:val="1"/>
          <w:i w:val="0"/>
          <w:iCs w:val="0"/>
          <w:caps w:val="0"/>
          <w:smallCaps w:val="0"/>
          <w:noProof w:val="0"/>
          <w:color w:val="131313"/>
          <w:sz w:val="24"/>
          <w:szCs w:val="24"/>
          <w:lang w:val="en-US"/>
        </w:rPr>
      </w:pPr>
      <w:hyperlink r:id="R450853da644d4e9b">
        <w:r w:rsidRPr="0A552DE2" w:rsidR="0A552DE2">
          <w:rPr>
            <w:rStyle w:val="Hyperlink"/>
            <w:rFonts w:ascii="system-ui" w:hAnsi="system-ui" w:eastAsia="system-ui" w:cs="system-ui"/>
            <w:b w:val="1"/>
            <w:bCs w:val="1"/>
            <w:i w:val="0"/>
            <w:iCs w:val="0"/>
            <w:caps w:val="0"/>
            <w:smallCaps w:val="0"/>
            <w:noProof w:val="0"/>
            <w:sz w:val="24"/>
            <w:szCs w:val="24"/>
            <w:lang w:val="en-US"/>
          </w:rPr>
          <w:t xml:space="preserve">Gooseneck </w:t>
        </w:r>
        <w:r w:rsidRPr="0A552DE2" w:rsidR="0A552DE2">
          <w:rPr>
            <w:rStyle w:val="Hyperlink"/>
            <w:rFonts w:ascii="system-ui" w:hAnsi="system-ui" w:eastAsia="system-ui" w:cs="system-ui"/>
            <w:b w:val="1"/>
            <w:bCs w:val="1"/>
            <w:i w:val="0"/>
            <w:iCs w:val="0"/>
            <w:caps w:val="0"/>
            <w:smallCaps w:val="0"/>
            <w:noProof w:val="0"/>
            <w:sz w:val="24"/>
            <w:szCs w:val="24"/>
            <w:lang w:val="en-US"/>
          </w:rPr>
          <w:t>Gadget holder</w:t>
        </w:r>
      </w:hyperlink>
      <w:r w:rsidRPr="0A552DE2" w:rsidR="0A552DE2">
        <w:rPr>
          <w:rFonts w:ascii="system-ui" w:hAnsi="system-ui" w:eastAsia="system-ui" w:cs="system-ui"/>
          <w:b w:val="1"/>
          <w:bCs w:val="1"/>
          <w:i w:val="0"/>
          <w:iCs w:val="0"/>
          <w:caps w:val="0"/>
          <w:smallCaps w:val="0"/>
          <w:noProof w:val="0"/>
          <w:color w:val="131313"/>
          <w:sz w:val="24"/>
          <w:szCs w:val="24"/>
          <w:lang w:val="en-US"/>
        </w:rPr>
        <w:t xml:space="preserve"> </w:t>
      </w:r>
    </w:p>
    <w:p w:rsidR="7D989A70" w:rsidP="0A552DE2" w:rsidRDefault="7D989A70" w14:paraId="5C5AB9AD" w14:textId="738AC292">
      <w:pPr>
        <w:pStyle w:val="ListParagraph"/>
        <w:numPr>
          <w:ilvl w:val="1"/>
          <w:numId w:val="1"/>
        </w:numPr>
        <w:suppressLineNumbers w:val="0"/>
        <w:bidi w:val="0"/>
        <w:spacing w:before="0" w:beforeAutospacing="off" w:after="0" w:afterAutospacing="off" w:line="259" w:lineRule="auto"/>
        <w:ind w:right="0"/>
        <w:jc w:val="left"/>
        <w:rPr>
          <w:rFonts w:ascii="system-ui" w:hAnsi="system-ui" w:eastAsia="system-ui" w:cs="system-ui"/>
          <w:b w:val="0"/>
          <w:bCs w:val="0"/>
          <w:i w:val="0"/>
          <w:iCs w:val="0"/>
          <w:caps w:val="0"/>
          <w:smallCaps w:val="0"/>
          <w:noProof w:val="0"/>
          <w:color w:val="131313"/>
          <w:sz w:val="24"/>
          <w:szCs w:val="24"/>
          <w:lang w:val="en-US"/>
        </w:rPr>
      </w:pPr>
      <w:r w:rsidRPr="0A552DE2" w:rsidR="0A552DE2">
        <w:rPr>
          <w:noProof w:val="0"/>
          <w:sz w:val="24"/>
          <w:szCs w:val="24"/>
          <w:lang w:val="en-US"/>
        </w:rPr>
        <w:t>This gooseneck floor stand holder is an essential gadget for rare kidney disease patients looking for comfort and convenience. Whether you're participating in video calls with loved ones, reading on your tablet, or enjoying entertainment, this flexible stand offers hands-free support, so you can relax without straining your hands or wrists.</w:t>
      </w:r>
    </w:p>
    <w:p w:rsidR="0321AB36" w:rsidP="0A552DE2" w:rsidRDefault="0321AB36" w14:paraId="3CEAFFBF" w14:textId="6D8E861C" w14:noSpellErr="1">
      <w:pPr>
        <w:pStyle w:val="ListParagraph"/>
        <w:suppressLineNumbers w:val="0"/>
        <w:bidi w:val="0"/>
        <w:spacing w:before="0" w:beforeAutospacing="off" w:after="0" w:afterAutospacing="off" w:line="259" w:lineRule="auto"/>
        <w:ind w:left="720" w:right="0"/>
        <w:jc w:val="left"/>
        <w:rPr>
          <w:rFonts w:ascii="system-ui" w:hAnsi="system-ui" w:eastAsia="system-ui" w:cs="system-ui"/>
          <w:b w:val="0"/>
          <w:bCs w:val="0"/>
          <w:i w:val="0"/>
          <w:iCs w:val="0"/>
          <w:caps w:val="0"/>
          <w:smallCaps w:val="0"/>
          <w:noProof w:val="0"/>
          <w:color w:val="131313"/>
          <w:sz w:val="24"/>
          <w:szCs w:val="24"/>
          <w:lang w:val="en-US"/>
        </w:rPr>
      </w:pPr>
    </w:p>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e6da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D1010D"/>
    <w:rsid w:val="00EE6E42"/>
    <w:rsid w:val="0321AB36"/>
    <w:rsid w:val="0411740C"/>
    <w:rsid w:val="0751DC70"/>
    <w:rsid w:val="0A552DE2"/>
    <w:rsid w:val="0B3243F0"/>
    <w:rsid w:val="0B8209A4"/>
    <w:rsid w:val="185F12A6"/>
    <w:rsid w:val="20B3CD40"/>
    <w:rsid w:val="27E78A2D"/>
    <w:rsid w:val="2B6D4902"/>
    <w:rsid w:val="3118F82A"/>
    <w:rsid w:val="39CD8090"/>
    <w:rsid w:val="3E32CD5D"/>
    <w:rsid w:val="3E4F3BCA"/>
    <w:rsid w:val="3E5E4EC4"/>
    <w:rsid w:val="3F23AFF4"/>
    <w:rsid w:val="42F5C4E5"/>
    <w:rsid w:val="4AB61714"/>
    <w:rsid w:val="4DAFF445"/>
    <w:rsid w:val="50DC7A25"/>
    <w:rsid w:val="59ABC6B9"/>
    <w:rsid w:val="5E9E30E0"/>
    <w:rsid w:val="62ED8348"/>
    <w:rsid w:val="631F1B84"/>
    <w:rsid w:val="7982157D"/>
    <w:rsid w:val="7B28EB9F"/>
    <w:rsid w:val="7CED9839"/>
    <w:rsid w:val="7CFADD85"/>
    <w:rsid w:val="7D113C85"/>
    <w:rsid w:val="7D989A70"/>
    <w:rsid w:val="7F57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numbering" Target="numbering.xml" Id="Ra662df58f6a744b3" /><Relationship Type="http://schemas.openxmlformats.org/officeDocument/2006/relationships/hyperlink" Target="https://oldnavy.gap.com/browse/product.do?pid=4949210520000&amp;vid=1&amp;tid=onpl000078&amp;kwid=1&amp;ap=7&amp;gclsrc=aw.ds&amp;gad_source=1&amp;gclid=CjwKCAiA0rW6BhAcEiwAQH28IsP_na0VxA0jIGJgJKf4bCXVW2r-usl9lXBwuWeSiTmDJdjR-rgtcxoCPKMQAvD_BwE" TargetMode="External" Id="R960e6066fd0d45a3" /><Relationship Type="http://schemas.openxmlformats.org/officeDocument/2006/relationships/hyperlink" Target="https://a.co/d/7T9Hizj" TargetMode="External" Id="R1134c2d95e4340b8" /><Relationship Type="http://schemas.openxmlformats.org/officeDocument/2006/relationships/hyperlink" Target="https://www.amazon.com/dp/B0118Q011M/?tag=thewire06-20&amp;linkCode=xm2&amp;ascsubtag=F0401HZT4JVHE2NPVZKNT88NE98V5" TargetMode="External" Id="R29f5ed9dc2be48cb" /><Relationship Type="http://schemas.openxmlformats.org/officeDocument/2006/relationships/hyperlink" Target="https://www.nytimes.com/wirecutter/" TargetMode="External" Id="Rbbccd9740fe24efb" /><Relationship Type="http://schemas.openxmlformats.org/officeDocument/2006/relationships/hyperlink" Target="https://www.intelligentchange.com/products/the-five-minute-journal?srsltid=AfmBOopTEq7aaiD5pbEIIQQoUsi2AkPr9yDElMgtRuiiHnzQxInm9Rv0" TargetMode="External" Id="Rebb4d33254294473" /><Relationship Type="http://schemas.openxmlformats.org/officeDocument/2006/relationships/hyperlink" Target="https://www.audible.com/" TargetMode="External" Id="R48e0feee55a0475e" /><Relationship Type="http://schemas.openxmlformats.org/officeDocument/2006/relationships/hyperlink" Target="https://www.calm.com/ua-homepage-v2?pid=googleadwords_int&amp;af_channel=googlesem&amp;af_c_id=14668023573&amp;af_adset_id=129858268760&amp;af_ad_id=723357391105&amp;af_siteid=g&amp;af_sub_siteid=&amp;af_keyword=kwd-100623440&amp;af_sub3=c&amp;af_sub4=CjwKCAiA0rW6BhAcEiwAQH28In0rFJoRrqq1jrxe65wGg78WdZciTIlS5ViUdyO-rxFfSXCfJJn9choCd-wQAvD_BwE&amp;utm_medium=paid&amp;utm_source=googlesem&amp;utm_campaign=14668023573&amp;utm_content=ua-homepage-v2&amp;utm_term=kwd-100623440&amp;gad_source=1&amp;gclid=CjwKCAiA0rW6BhAcEiwAQH28In0rFJoRrqq1jrxe65wGg78WdZciTIlS5ViUdyO-rxFfSXCfJJn9choCd-wQAvD_BwE" TargetMode="External" Id="R6ed484b998c14b83" /><Relationship Type="http://schemas.openxmlformats.org/officeDocument/2006/relationships/hyperlink" Target="https://a.co/d/iy7VTQr" TargetMode="External" Id="R532d7a93d76d4d1b" /><Relationship Type="http://schemas.openxmlformats.org/officeDocument/2006/relationships/hyperlink" Target="https://pieceworkpuzzles.com/products/fancy-ideas" TargetMode="External" Id="R90bd8a0d72074868" /><Relationship Type="http://schemas.openxmlformats.org/officeDocument/2006/relationships/hyperlink" Target="https://buffy.co/products/wiggle-pillow?variant=39426084110434" TargetMode="External" Id="R4ca72c27cac24dc4" /><Relationship Type="http://schemas.openxmlformats.org/officeDocument/2006/relationships/hyperlink" Target="https://nephcure.org/get-involved/ways-to-give/" TargetMode="External" Id="Rc7aa6c752a744dc6" /><Relationship Type="http://schemas.openxmlformats.org/officeDocument/2006/relationships/hyperlink" Target="https://xtrema.com/" TargetMode="External" Id="Ra9b3992e077e4a22" /><Relationship Type="http://schemas.openxmlformats.org/officeDocument/2006/relationships/hyperlink" Target="https://www.amazon.com/Simmons-BeautySleep-Siesta-Memory-Mattress/dp/B00FLCFI68/ref=sr_1_1?dchild=1&amp;keywords=Simmons+BeautySleep+Siesta+Memory+Foam+Mattress%3A+Roll-Up+Guest+Bed%2FFloor+Mat%2C+3%22+Single&amp;qid=1606231877&amp;sr=8-1" TargetMode="External" Id="Rde7f37a16a13467d" /><Relationship Type="http://schemas.openxmlformats.org/officeDocument/2006/relationships/hyperlink" Target="https://www.gap.com/shop/loungewear" TargetMode="External" Id="Ra7438732f03448c2" /><Relationship Type="http://schemas.openxmlformats.org/officeDocument/2006/relationships/hyperlink" Target="https://www.etsy.com/search?q=care+packages&amp;ref=search_bar" TargetMode="External" Id="Re3f8797654134fc3" /><Relationship Type="http://schemas.openxmlformats.org/officeDocument/2006/relationships/hyperlink" Target="https://www.amazon.com/Boreeman-Upgraded-Lightweight-Collapsible-Retractable/dp/B083945P76/ref=sr_1_1_sspa?dib=eyJ2IjoiMSJ9.SwT1s_4IfZYkJf8H8qtwmC4mQvhqsvVZcPDx9EhVosUN8SanehzZLHkiuvMIVL6rK8Bu7PYwIZv8XzBn3Fg9nb6CgjdSVD8iW88cm5rL3YmBLz9BjiBU6MRLCFQG5IcMmtJ3eVIUFz_mnNQe9TgrUzzuZdEPCLJzf2Y2FBKeLE8HwaokSvfu3NSUZLubHwBy4fzMQ7C_KQ28LZbOxQz7OFRSoAYXIDYnsi0-ODhes5Gnw0lUiV9t5FCzKDqHSrjaputekWxFnjPg9klS_OSfaxVdMUPeMFc333rlF2ZKOp4.-I8cVoS-5a2m88LF6gHCZ1O47cxMuZWEycbIrsh93yU&amp;dib_tag=se&amp;keywords=collapsible+stool+with+bag&amp;qid=1732748375&amp;sr=8-1-spons&amp;sp_csd=d2lkZ2V0TmFtZT1zcF9hdGY&amp;psc=1" TargetMode="External" Id="R7315eec1b54a4ada" /><Relationship Type="http://schemas.openxmlformats.org/officeDocument/2006/relationships/hyperlink" Target="https://www.amazon.com/Nekteck-Kneading-Massager-Shoulder-Bi-Direction/dp/B01BZOKLOY/ref=asc_df_B01BZOKLOY?mcid=c80ec5bda92e3a6f9d8481eee065cab6&amp;tag=hyprod-20&amp;linkCode=df0&amp;hvadid=693338859244&amp;hvpos=&amp;hvnetw=g&amp;hvrand=10043824071478315784&amp;hvpone=&amp;hvptwo=&amp;hvqmt=&amp;hvdev=c&amp;hvdvcmdl=&amp;hvlocint=&amp;hvlocphy=9032526&amp;hvtargid=pla-378484391461&amp;psc=1" TargetMode="External" Id="R189d0090fc004af7" /><Relationship Type="http://schemas.openxmlformats.org/officeDocument/2006/relationships/hyperlink" Target="https://www.amazon.com/Sywhitta-Rolling-Utility-Multi-Functional-Organizer/dp/B09R1TMP83/ref=sr_1_2_sspa?dib=eyJ2IjoiMSJ9.CoOOJXZYoibV1VSqJrotzHG8x0d2wRgjq4CLDNrYQzt6RcYeVvB0xF8CQ4qGnDSB19EC2DiBhoorn7IQQhX5zPdZMdKGxPI8ma30OeYGE8pU8ct6qNZF7xYZlXvAUAnEDccRewWXe82aP0uA5qBUEsj_Pk2kJ4Xj23FpsU6nhC75gtLzxMFHkY-nRBJgzntkWYgXAL6By9ZR4QYDuM9jped3-rqlQw99SNgi7DcY5zyNN79mYZu2grIxde8D9RAvbeTM0-MpBDhQXA-AJKhqaqy3PU2gy9tSDtanlWpuZlQ._7F8QaxU7TfoxC0VrKsw_g5iNQ7yLcIMm4Xfs15qXk0&amp;dib_tag=se&amp;keywords=rolly+cart&amp;qid=1732748734&amp;sr=8-2-spons&amp;sp_csd=d2lkZ2V0TmFtZT1zcF9hdGY&amp;psc=1" TargetMode="External" Id="R1aea89e91c50424e" /><Relationship Type="http://schemas.openxmlformats.org/officeDocument/2006/relationships/hyperlink" Target="https://a.co/d/4Qe1gAA" TargetMode="External" Id="R5f8a36be85d449b0" /><Relationship Type="http://schemas.openxmlformats.org/officeDocument/2006/relationships/hyperlink" Target="https://journal" TargetMode="External" Id="R450853da644d4e9b" /><Relationship Type="http://schemas.openxmlformats.org/officeDocument/2006/relationships/hyperlink" Target="https://dosey.com/collections/pill-compact" TargetMode="External" Id="R7c73be1bcfb84722" /><Relationship Type="http://schemas.openxmlformats.org/officeDocument/2006/relationships/hyperlink" Target="https://www.walmart.com/ip/Albtix-Reagent-Strips-for-Urinalysis-Tests-for-Protein-100/48806142?wmlspartner=wlpa&amp;selectedSellerId=4317&amp;sourceid=dsn_ad_82a1172e-9aef-4deb-a6c1-b1278a1d5253&amp;veh=dsn&amp;wmlspartner=dsn_ad_82a1172e-9aef-4deb-a6c1-b1278a1d5253&amp;cn=FY25-MP-PMAX2_cnv_dps_dsn_dis_ad_mp_s_n&amp;gclsrc=aw.ds&amp;wl9=pla&amp;wl11=online&amp;gad_source=1&amp;gclid=CjwKCAiA0rW6BhAcEiwAQH28Ii887wNlf_r0f69v6cPVtk2laxtQKRrvahMuBpigTvkMl3uFEcerxhoCfDYQAvD_BwE" TargetMode="External" Id="Radea6ec56f3144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Kendra Caruth</lastModifiedBy>
  <revision>32</revision>
  <dcterms:created xsi:type="dcterms:W3CDTF">2018-02-09T21:34:00.0000000Z</dcterms:created>
  <dcterms:modified xsi:type="dcterms:W3CDTF">2024-12-02T23:01:23.5782503Z</dcterms:modified>
</coreProperties>
</file>